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B38AB" w14:textId="77777777" w:rsidR="004443FF" w:rsidRPr="00932C63" w:rsidRDefault="00B12830">
      <w:pPr>
        <w:jc w:val="center"/>
        <w:rPr>
          <w:b/>
          <w:color w:val="000000" w:themeColor="text1"/>
        </w:rPr>
      </w:pPr>
      <w:r w:rsidRPr="00932C63">
        <w:rPr>
          <w:rFonts w:hint="eastAsia"/>
          <w:b/>
          <w:color w:val="000000" w:themeColor="text1"/>
        </w:rPr>
        <w:t>仁淀ブルー観光協議会バスツアー助成金交付要綱</w:t>
      </w:r>
    </w:p>
    <w:p w14:paraId="6379975D" w14:textId="77777777" w:rsidR="004443FF" w:rsidRPr="00932C63" w:rsidRDefault="004443FF">
      <w:pPr>
        <w:rPr>
          <w:color w:val="000000" w:themeColor="text1"/>
        </w:rPr>
      </w:pPr>
    </w:p>
    <w:p w14:paraId="4AB0C12D" w14:textId="77777777" w:rsidR="004443FF" w:rsidRPr="00932C63" w:rsidRDefault="00B12830">
      <w:pPr>
        <w:rPr>
          <w:color w:val="000000" w:themeColor="text1"/>
        </w:rPr>
      </w:pPr>
      <w:r w:rsidRPr="00932C63">
        <w:rPr>
          <w:rFonts w:hint="eastAsia"/>
          <w:color w:val="000000" w:themeColor="text1"/>
        </w:rPr>
        <w:t>（趣旨）</w:t>
      </w:r>
    </w:p>
    <w:p w14:paraId="79EFA586" w14:textId="7C2E7546" w:rsidR="004443FF" w:rsidRPr="00932C63" w:rsidRDefault="00B12830">
      <w:pPr>
        <w:rPr>
          <w:color w:val="000000" w:themeColor="text1"/>
        </w:rPr>
      </w:pPr>
      <w:r w:rsidRPr="00932C63">
        <w:rPr>
          <w:rFonts w:hint="eastAsia"/>
          <w:color w:val="000000" w:themeColor="text1"/>
        </w:rPr>
        <w:t>第１条　この要綱は、仁淀ブルー観光協議会バスツアー助成金（以下「助成金」という。）の交付に関し必要な事項を定めるものとする。</w:t>
      </w:r>
    </w:p>
    <w:p w14:paraId="79ADFF23" w14:textId="77777777" w:rsidR="004443FF" w:rsidRPr="00932C63" w:rsidRDefault="004443FF">
      <w:pPr>
        <w:rPr>
          <w:color w:val="000000" w:themeColor="text1"/>
        </w:rPr>
      </w:pPr>
    </w:p>
    <w:p w14:paraId="2321CC7D" w14:textId="77777777" w:rsidR="004443FF" w:rsidRPr="00932C63" w:rsidRDefault="00B12830">
      <w:pPr>
        <w:rPr>
          <w:color w:val="000000" w:themeColor="text1"/>
        </w:rPr>
      </w:pPr>
      <w:r w:rsidRPr="00932C63">
        <w:rPr>
          <w:rFonts w:hint="eastAsia"/>
          <w:color w:val="000000" w:themeColor="text1"/>
        </w:rPr>
        <w:t>（事業目的及び助成事業者）</w:t>
      </w:r>
    </w:p>
    <w:p w14:paraId="62AEAB1A" w14:textId="1D55FF9C" w:rsidR="004443FF" w:rsidRPr="00932C63" w:rsidRDefault="00B12830">
      <w:pPr>
        <w:rPr>
          <w:color w:val="000000" w:themeColor="text1"/>
        </w:rPr>
      </w:pPr>
      <w:r w:rsidRPr="00932C63">
        <w:rPr>
          <w:rFonts w:hint="eastAsia"/>
          <w:color w:val="000000" w:themeColor="text1"/>
        </w:rPr>
        <w:t>第２条　一般社団法人仁淀ブルー観光協議会（以下「協議会」という。）は、仁淀川流域（土佐市、いの町、仁淀川町、佐川町、越知町、日高村）</w:t>
      </w:r>
      <w:r w:rsidRPr="00932C63">
        <w:rPr>
          <w:color w:val="000000" w:themeColor="text1"/>
        </w:rPr>
        <w:t>の観光資源の活用と観光客の誘導を図るため、</w:t>
      </w:r>
      <w:r w:rsidRPr="00932C63">
        <w:rPr>
          <w:rFonts w:hint="eastAsia"/>
          <w:color w:val="000000" w:themeColor="text1"/>
        </w:rPr>
        <w:t>旅行業法（昭和 27 年法律第 239 号）第3条の規定に基づく登録を受けている</w:t>
      </w:r>
      <w:r w:rsidRPr="00932C63">
        <w:rPr>
          <w:color w:val="000000" w:themeColor="text1"/>
        </w:rPr>
        <w:t>旅行業者</w:t>
      </w:r>
      <w:r w:rsidRPr="00932C63">
        <w:rPr>
          <w:rFonts w:hint="eastAsia"/>
          <w:color w:val="000000" w:themeColor="text1"/>
        </w:rPr>
        <w:t>（以下「助成事業者」という。）に対し、</w:t>
      </w:r>
      <w:r w:rsidRPr="00932C63">
        <w:rPr>
          <w:color w:val="000000" w:themeColor="text1"/>
        </w:rPr>
        <w:t>主催する観</w:t>
      </w:r>
      <w:r w:rsidRPr="00932C63">
        <w:rPr>
          <w:rFonts w:hint="eastAsia"/>
          <w:color w:val="000000" w:themeColor="text1"/>
        </w:rPr>
        <w:t>光バスツアー（以下「ツアー」という。）の実施に必要な費用の一部を、予算の範囲内で助成する。</w:t>
      </w:r>
    </w:p>
    <w:p w14:paraId="61E70086" w14:textId="77777777" w:rsidR="004443FF" w:rsidRPr="00932C63" w:rsidRDefault="004443FF">
      <w:pPr>
        <w:rPr>
          <w:color w:val="000000" w:themeColor="text1"/>
        </w:rPr>
      </w:pPr>
    </w:p>
    <w:p w14:paraId="023650FF" w14:textId="77777777" w:rsidR="004443FF" w:rsidRPr="00932C63" w:rsidRDefault="00B12830">
      <w:pPr>
        <w:rPr>
          <w:color w:val="000000" w:themeColor="text1"/>
        </w:rPr>
      </w:pPr>
      <w:r w:rsidRPr="00932C63">
        <w:rPr>
          <w:rFonts w:hint="eastAsia"/>
          <w:color w:val="000000" w:themeColor="text1"/>
        </w:rPr>
        <w:t>（助成対象）</w:t>
      </w:r>
    </w:p>
    <w:p w14:paraId="78CDE7C0" w14:textId="4F4C34A1" w:rsidR="004443FF" w:rsidRPr="00932C63" w:rsidRDefault="00B12830">
      <w:pPr>
        <w:rPr>
          <w:color w:val="000000" w:themeColor="text1"/>
        </w:rPr>
      </w:pPr>
      <w:r w:rsidRPr="00932C63">
        <w:rPr>
          <w:rFonts w:hint="eastAsia"/>
          <w:color w:val="000000" w:themeColor="text1"/>
        </w:rPr>
        <w:t>第３条　助成</w:t>
      </w:r>
      <w:r w:rsidRPr="00932C63">
        <w:rPr>
          <w:color w:val="000000" w:themeColor="text1"/>
        </w:rPr>
        <w:t>対象は、次に掲げる第１号から第</w:t>
      </w:r>
      <w:r w:rsidR="005E7B7C" w:rsidRPr="00932C63">
        <w:rPr>
          <w:rFonts w:hint="eastAsia"/>
          <w:color w:val="000000" w:themeColor="text1"/>
        </w:rPr>
        <w:t>７</w:t>
      </w:r>
      <w:r w:rsidRPr="00932C63">
        <w:rPr>
          <w:color w:val="000000" w:themeColor="text1"/>
        </w:rPr>
        <w:t>号までの要件を満たすものとする。ただし、宿泊を伴</w:t>
      </w:r>
      <w:r w:rsidRPr="00932C63">
        <w:rPr>
          <w:rFonts w:hint="eastAsia"/>
          <w:color w:val="000000" w:themeColor="text1"/>
        </w:rPr>
        <w:t>う場合においては</w:t>
      </w:r>
      <w:r w:rsidR="00272C5A">
        <w:rPr>
          <w:rFonts w:hint="eastAsia"/>
          <w:color w:val="000000" w:themeColor="text1"/>
        </w:rPr>
        <w:t>、</w:t>
      </w:r>
      <w:r w:rsidRPr="00932C63">
        <w:rPr>
          <w:rFonts w:hint="eastAsia"/>
          <w:color w:val="000000" w:themeColor="text1"/>
        </w:rPr>
        <w:t>仁淀川流域内の宿泊施設に宿泊するものとする。</w:t>
      </w:r>
    </w:p>
    <w:p w14:paraId="0E40BBE6" w14:textId="2258C052" w:rsidR="004443FF" w:rsidRPr="00932C63" w:rsidRDefault="00B12830" w:rsidP="00A33CF2">
      <w:pPr>
        <w:ind w:left="630" w:hangingChars="300" w:hanging="630"/>
        <w:rPr>
          <w:color w:val="000000" w:themeColor="text1"/>
        </w:rPr>
      </w:pPr>
      <w:r w:rsidRPr="00932C63">
        <w:rPr>
          <w:rFonts w:hint="eastAsia"/>
          <w:color w:val="000000" w:themeColor="text1"/>
        </w:rPr>
        <w:t>（１）</w:t>
      </w:r>
      <w:r w:rsidR="00C44B3C">
        <w:rPr>
          <w:rFonts w:hint="eastAsia"/>
          <w:color w:val="000000" w:themeColor="text1"/>
        </w:rPr>
        <w:t>令和</w:t>
      </w:r>
      <w:r w:rsidR="00087008" w:rsidRPr="0077497F">
        <w:rPr>
          <w:rFonts w:hint="eastAsia"/>
        </w:rPr>
        <w:t>６</w:t>
      </w:r>
      <w:r w:rsidR="00C44B3C">
        <w:rPr>
          <w:rFonts w:hint="eastAsia"/>
          <w:color w:val="000000" w:themeColor="text1"/>
        </w:rPr>
        <w:t>年</w:t>
      </w:r>
      <w:r w:rsidRPr="00932C63">
        <w:rPr>
          <w:rFonts w:hint="eastAsia"/>
          <w:color w:val="000000" w:themeColor="text1"/>
        </w:rPr>
        <w:t>４月１日から</w:t>
      </w:r>
      <w:r w:rsidR="00C44B3C">
        <w:rPr>
          <w:rFonts w:hint="eastAsia"/>
          <w:color w:val="000000" w:themeColor="text1"/>
        </w:rPr>
        <w:t>令</w:t>
      </w:r>
      <w:r w:rsidR="00C44B3C" w:rsidRPr="0077497F">
        <w:rPr>
          <w:rFonts w:hint="eastAsia"/>
        </w:rPr>
        <w:t>和</w:t>
      </w:r>
      <w:r w:rsidR="00087008" w:rsidRPr="0077497F">
        <w:rPr>
          <w:rFonts w:hint="eastAsia"/>
        </w:rPr>
        <w:t>７</w:t>
      </w:r>
      <w:r w:rsidR="00C44B3C">
        <w:rPr>
          <w:rFonts w:hint="eastAsia"/>
          <w:color w:val="000000" w:themeColor="text1"/>
        </w:rPr>
        <w:t>年</w:t>
      </w:r>
      <w:r w:rsidRPr="00932C63">
        <w:rPr>
          <w:rFonts w:hint="eastAsia"/>
          <w:color w:val="000000" w:themeColor="text1"/>
        </w:rPr>
        <w:t>３月</w:t>
      </w:r>
      <w:r w:rsidR="005E7B7C" w:rsidRPr="00932C63">
        <w:rPr>
          <w:rFonts w:hint="eastAsia"/>
          <w:color w:val="000000" w:themeColor="text1"/>
        </w:rPr>
        <w:t>15</w:t>
      </w:r>
      <w:r w:rsidRPr="00932C63">
        <w:rPr>
          <w:rFonts w:hint="eastAsia"/>
          <w:color w:val="000000" w:themeColor="text1"/>
        </w:rPr>
        <w:t>日までの期間内に催行される</w:t>
      </w:r>
      <w:r w:rsidR="00A33CF2">
        <w:rPr>
          <w:rFonts w:hint="eastAsia"/>
          <w:color w:val="000000" w:themeColor="text1"/>
        </w:rPr>
        <w:t>県外客を主とした</w:t>
      </w:r>
      <w:r w:rsidRPr="00932C63">
        <w:rPr>
          <w:rFonts w:hint="eastAsia"/>
          <w:color w:val="000000" w:themeColor="text1"/>
        </w:rPr>
        <w:t>ツアーであること。</w:t>
      </w:r>
    </w:p>
    <w:p w14:paraId="6475166F" w14:textId="019AC979" w:rsidR="004443FF" w:rsidRPr="00932C63" w:rsidRDefault="00B12830">
      <w:pPr>
        <w:rPr>
          <w:color w:val="000000" w:themeColor="text1"/>
        </w:rPr>
      </w:pPr>
      <w:r w:rsidRPr="00932C63">
        <w:rPr>
          <w:rFonts w:hint="eastAsia"/>
          <w:color w:val="000000" w:themeColor="text1"/>
        </w:rPr>
        <w:t>（２）バス１台当たり参加人数は</w:t>
      </w:r>
      <w:r w:rsidRPr="00932C63">
        <w:rPr>
          <w:color w:val="000000" w:themeColor="text1"/>
        </w:rPr>
        <w:t>1</w:t>
      </w:r>
      <w:r w:rsidRPr="00932C63">
        <w:rPr>
          <w:rFonts w:hint="eastAsia"/>
          <w:color w:val="000000" w:themeColor="text1"/>
        </w:rPr>
        <w:t>0</w:t>
      </w:r>
      <w:r w:rsidRPr="00932C63">
        <w:rPr>
          <w:color w:val="000000" w:themeColor="text1"/>
        </w:rPr>
        <w:t>名以上であること（</w:t>
      </w:r>
      <w:r w:rsidR="005E7B7C" w:rsidRPr="00932C63">
        <w:rPr>
          <w:rFonts w:hint="eastAsia"/>
          <w:color w:val="000000" w:themeColor="text1"/>
        </w:rPr>
        <w:t>ただ</w:t>
      </w:r>
      <w:r w:rsidRPr="00932C63">
        <w:rPr>
          <w:color w:val="000000" w:themeColor="text1"/>
        </w:rPr>
        <w:t>し、乗務員、添乗員等を除く</w:t>
      </w:r>
      <w:r w:rsidR="005E7B7C" w:rsidRPr="00932C63">
        <w:rPr>
          <w:rFonts w:hint="eastAsia"/>
          <w:color w:val="000000" w:themeColor="text1"/>
        </w:rPr>
        <w:t>。</w:t>
      </w:r>
      <w:r w:rsidRPr="00932C63">
        <w:rPr>
          <w:color w:val="000000" w:themeColor="text1"/>
        </w:rPr>
        <w:t>）</w:t>
      </w:r>
      <w:r w:rsidR="005E7B7C" w:rsidRPr="00932C63">
        <w:rPr>
          <w:rFonts w:hint="eastAsia"/>
          <w:color w:val="000000" w:themeColor="text1"/>
        </w:rPr>
        <w:t>。</w:t>
      </w:r>
    </w:p>
    <w:p w14:paraId="7AEA7CC8" w14:textId="77777777" w:rsidR="004443FF" w:rsidRPr="00932C63" w:rsidRDefault="00B12830">
      <w:pPr>
        <w:rPr>
          <w:color w:val="000000" w:themeColor="text1"/>
        </w:rPr>
      </w:pPr>
      <w:r w:rsidRPr="00932C63">
        <w:rPr>
          <w:rFonts w:hint="eastAsia"/>
          <w:color w:val="000000" w:themeColor="text1"/>
        </w:rPr>
        <w:t>（３）国、地方自治体が実施する会議、研修又は学校行事でないこと。</w:t>
      </w:r>
    </w:p>
    <w:p w14:paraId="10C20A68" w14:textId="77777777" w:rsidR="004443FF" w:rsidRPr="00932C63" w:rsidRDefault="00B12830">
      <w:pPr>
        <w:rPr>
          <w:color w:val="000000" w:themeColor="text1"/>
        </w:rPr>
      </w:pPr>
      <w:r w:rsidRPr="00932C63">
        <w:rPr>
          <w:rFonts w:hint="eastAsia"/>
          <w:color w:val="000000" w:themeColor="text1"/>
        </w:rPr>
        <w:t>（４）ツアーの参加者が特定の政治、宗教活動を目的とした団体でないこと。</w:t>
      </w:r>
    </w:p>
    <w:p w14:paraId="7F15F418" w14:textId="522E4FA4" w:rsidR="004443FF" w:rsidRPr="00932C63" w:rsidRDefault="00B12830">
      <w:pPr>
        <w:rPr>
          <w:color w:val="000000" w:themeColor="text1"/>
        </w:rPr>
      </w:pPr>
      <w:r w:rsidRPr="00932C63">
        <w:rPr>
          <w:rFonts w:hint="eastAsia"/>
          <w:color w:val="000000" w:themeColor="text1"/>
        </w:rPr>
        <w:t>（５）ツアーの参加者</w:t>
      </w:r>
      <w:r w:rsidRPr="00932C63">
        <w:rPr>
          <w:color w:val="000000" w:themeColor="text1"/>
        </w:rPr>
        <w:t>全員へのアンケート</w:t>
      </w:r>
      <w:r w:rsidRPr="00932C63">
        <w:rPr>
          <w:rFonts w:hint="eastAsia"/>
          <w:color w:val="000000" w:themeColor="text1"/>
        </w:rPr>
        <w:t>を</w:t>
      </w:r>
      <w:r w:rsidRPr="00932C63">
        <w:rPr>
          <w:color w:val="000000" w:themeColor="text1"/>
        </w:rPr>
        <w:t>実施</w:t>
      </w:r>
      <w:r w:rsidRPr="00932C63">
        <w:rPr>
          <w:rFonts w:hint="eastAsia"/>
          <w:color w:val="000000" w:themeColor="text1"/>
        </w:rPr>
        <w:t>すること。</w:t>
      </w:r>
    </w:p>
    <w:p w14:paraId="08424564" w14:textId="1048A2C2" w:rsidR="004443FF" w:rsidRPr="00932C63" w:rsidRDefault="00B12830">
      <w:pPr>
        <w:rPr>
          <w:color w:val="000000" w:themeColor="text1"/>
        </w:rPr>
      </w:pPr>
      <w:r w:rsidRPr="00932C63">
        <w:rPr>
          <w:rFonts w:hint="eastAsia"/>
          <w:color w:val="000000" w:themeColor="text1"/>
        </w:rPr>
        <w:t>（６）</w:t>
      </w:r>
      <w:r w:rsidR="00FE5A3D" w:rsidRPr="00932C63">
        <w:rPr>
          <w:rFonts w:hint="eastAsia"/>
          <w:color w:val="000000" w:themeColor="text1"/>
        </w:rPr>
        <w:t>仁淀川流域</w:t>
      </w:r>
      <w:r w:rsidRPr="00932C63">
        <w:rPr>
          <w:color w:val="000000" w:themeColor="text1"/>
        </w:rPr>
        <w:t>６市町村の</w:t>
      </w:r>
      <w:r w:rsidR="00FE5A3D" w:rsidRPr="00932C63">
        <w:rPr>
          <w:rFonts w:hint="eastAsia"/>
          <w:color w:val="000000" w:themeColor="text1"/>
        </w:rPr>
        <w:t>中で</w:t>
      </w:r>
      <w:r w:rsidRPr="00932C63">
        <w:rPr>
          <w:color w:val="000000" w:themeColor="text1"/>
        </w:rPr>
        <w:t>２</w:t>
      </w:r>
      <w:r w:rsidR="00FE5A3D" w:rsidRPr="00932C63">
        <w:rPr>
          <w:rFonts w:hint="eastAsia"/>
          <w:color w:val="000000" w:themeColor="text1"/>
        </w:rPr>
        <w:t>カ所</w:t>
      </w:r>
      <w:r w:rsidRPr="00932C63">
        <w:rPr>
          <w:color w:val="000000" w:themeColor="text1"/>
        </w:rPr>
        <w:t>以上の</w:t>
      </w:r>
      <w:r w:rsidR="00FE5A3D" w:rsidRPr="00932C63">
        <w:rPr>
          <w:rFonts w:hint="eastAsia"/>
          <w:color w:val="000000" w:themeColor="text1"/>
        </w:rPr>
        <w:t>観光地</w:t>
      </w:r>
      <w:r w:rsidRPr="00932C63">
        <w:rPr>
          <w:color w:val="000000" w:themeColor="text1"/>
        </w:rPr>
        <w:t>を</w:t>
      </w:r>
      <w:r w:rsidR="00FE5A3D" w:rsidRPr="00932C63">
        <w:rPr>
          <w:rFonts w:hint="eastAsia"/>
          <w:color w:val="000000" w:themeColor="text1"/>
        </w:rPr>
        <w:t>訪れること。</w:t>
      </w:r>
    </w:p>
    <w:p w14:paraId="716CCCCA" w14:textId="6187EE2D" w:rsidR="004443FF" w:rsidRPr="00932C63" w:rsidRDefault="00B12830">
      <w:pPr>
        <w:rPr>
          <w:color w:val="000000" w:themeColor="text1"/>
        </w:rPr>
      </w:pPr>
      <w:r w:rsidRPr="00932C63">
        <w:rPr>
          <w:rFonts w:hint="eastAsia"/>
          <w:color w:val="000000" w:themeColor="text1"/>
        </w:rPr>
        <w:t>（７）</w:t>
      </w:r>
      <w:r w:rsidRPr="00932C63">
        <w:rPr>
          <w:color w:val="000000" w:themeColor="text1"/>
        </w:rPr>
        <w:t>流域内の飲食</w:t>
      </w:r>
      <w:r w:rsidRPr="0077497F">
        <w:t>施設</w:t>
      </w:r>
      <w:r w:rsidR="00087008" w:rsidRPr="0077497F">
        <w:rPr>
          <w:rFonts w:hint="eastAsia"/>
        </w:rPr>
        <w:t>を</w:t>
      </w:r>
      <w:r w:rsidRPr="00932C63">
        <w:rPr>
          <w:color w:val="000000" w:themeColor="text1"/>
        </w:rPr>
        <w:t>1か所以上</w:t>
      </w:r>
      <w:r w:rsidR="00087008" w:rsidRPr="0077497F">
        <w:rPr>
          <w:rFonts w:hint="eastAsia"/>
        </w:rPr>
        <w:t>利用</w:t>
      </w:r>
      <w:r w:rsidRPr="00932C63">
        <w:rPr>
          <w:color w:val="000000" w:themeColor="text1"/>
        </w:rPr>
        <w:t>すること</w:t>
      </w:r>
      <w:r w:rsidRPr="00932C63">
        <w:rPr>
          <w:rFonts w:hint="eastAsia"/>
          <w:color w:val="000000" w:themeColor="text1"/>
        </w:rPr>
        <w:t>。</w:t>
      </w:r>
    </w:p>
    <w:p w14:paraId="75F95BD0" w14:textId="620E5B31" w:rsidR="004443FF" w:rsidRPr="00932C63" w:rsidRDefault="004443FF">
      <w:pPr>
        <w:rPr>
          <w:color w:val="000000" w:themeColor="text1"/>
        </w:rPr>
      </w:pPr>
    </w:p>
    <w:p w14:paraId="7A443345" w14:textId="77777777" w:rsidR="004443FF" w:rsidRPr="00932C63" w:rsidRDefault="00B12830">
      <w:pPr>
        <w:rPr>
          <w:color w:val="000000" w:themeColor="text1"/>
        </w:rPr>
      </w:pPr>
      <w:r w:rsidRPr="00932C63">
        <w:rPr>
          <w:rFonts w:hint="eastAsia"/>
          <w:color w:val="000000" w:themeColor="text1"/>
        </w:rPr>
        <w:t>（助成額）</w:t>
      </w:r>
    </w:p>
    <w:p w14:paraId="256FCFE2" w14:textId="5BCD5AF0" w:rsidR="004443FF" w:rsidRPr="00932C63" w:rsidRDefault="00B12830">
      <w:pPr>
        <w:rPr>
          <w:dstrike/>
          <w:color w:val="000000" w:themeColor="text1"/>
        </w:rPr>
      </w:pPr>
      <w:r w:rsidRPr="00932C63">
        <w:rPr>
          <w:rFonts w:hint="eastAsia"/>
          <w:color w:val="000000" w:themeColor="text1"/>
        </w:rPr>
        <w:t>第４条　助成</w:t>
      </w:r>
      <w:r w:rsidRPr="00932C63">
        <w:rPr>
          <w:color w:val="000000" w:themeColor="text1"/>
        </w:rPr>
        <w:t>金の区分、額は、次表に定めるとおりと</w:t>
      </w:r>
      <w:r w:rsidRPr="00932C63">
        <w:rPr>
          <w:rFonts w:hint="eastAsia"/>
          <w:color w:val="000000" w:themeColor="text1"/>
        </w:rPr>
        <w:t>する。</w:t>
      </w:r>
    </w:p>
    <w:p w14:paraId="4D86E7A5" w14:textId="4EADC2E5" w:rsidR="004443FF" w:rsidRPr="00932C63" w:rsidRDefault="00B12830" w:rsidP="00087008">
      <w:pPr>
        <w:ind w:firstLineChars="100" w:firstLine="210"/>
        <w:rPr>
          <w:color w:val="000000" w:themeColor="text1"/>
        </w:rPr>
      </w:pPr>
      <w:r w:rsidRPr="00932C63">
        <w:rPr>
          <w:rFonts w:hint="eastAsia"/>
          <w:color w:val="000000" w:themeColor="text1"/>
        </w:rPr>
        <w:t>ただし、助成できる数は、年度内に１事業者</w:t>
      </w:r>
      <w:r w:rsidR="00087008" w:rsidRPr="0077497F">
        <w:rPr>
          <w:rFonts w:hint="eastAsia"/>
        </w:rPr>
        <w:t>(他支店も含む)</w:t>
      </w:r>
      <w:r w:rsidRPr="0077497F">
        <w:rPr>
          <w:rFonts w:hint="eastAsia"/>
        </w:rPr>
        <w:t>に</w:t>
      </w:r>
      <w:r w:rsidRPr="00932C63">
        <w:rPr>
          <w:rFonts w:hint="eastAsia"/>
          <w:color w:val="000000" w:themeColor="text1"/>
        </w:rPr>
        <w:t>つきツアー</w:t>
      </w:r>
      <w:r w:rsidRPr="00932C63">
        <w:rPr>
          <w:color w:val="000000" w:themeColor="text1"/>
        </w:rPr>
        <w:t>5本を限度とする。</w:t>
      </w:r>
    </w:p>
    <w:tbl>
      <w:tblPr>
        <w:tblStyle w:val="1"/>
        <w:tblW w:w="0" w:type="auto"/>
        <w:tblInd w:w="240" w:type="dxa"/>
        <w:tblLayout w:type="fixed"/>
        <w:tblLook w:val="04A0" w:firstRow="1" w:lastRow="0" w:firstColumn="1" w:lastColumn="0" w:noHBand="0" w:noVBand="1"/>
      </w:tblPr>
      <w:tblGrid>
        <w:gridCol w:w="2449"/>
        <w:gridCol w:w="2976"/>
      </w:tblGrid>
      <w:tr w:rsidR="005E7B7C" w:rsidRPr="00932C63" w14:paraId="20E15163" w14:textId="77777777" w:rsidTr="00087008">
        <w:tc>
          <w:tcPr>
            <w:tcW w:w="2449" w:type="dxa"/>
          </w:tcPr>
          <w:p w14:paraId="4B7176EA" w14:textId="77777777" w:rsidR="004443FF" w:rsidRPr="00932C63" w:rsidRDefault="00B12830">
            <w:pPr>
              <w:jc w:val="center"/>
              <w:rPr>
                <w:color w:val="000000" w:themeColor="text1"/>
              </w:rPr>
            </w:pPr>
            <w:r w:rsidRPr="00932C63">
              <w:rPr>
                <w:rFonts w:hint="eastAsia"/>
                <w:color w:val="000000" w:themeColor="text1"/>
              </w:rPr>
              <w:t>区分</w:t>
            </w:r>
          </w:p>
        </w:tc>
        <w:tc>
          <w:tcPr>
            <w:tcW w:w="2976" w:type="dxa"/>
          </w:tcPr>
          <w:p w14:paraId="5AEBBDE8" w14:textId="77777777" w:rsidR="004443FF" w:rsidRPr="00932C63" w:rsidRDefault="00B12830">
            <w:pPr>
              <w:jc w:val="center"/>
              <w:rPr>
                <w:color w:val="000000" w:themeColor="text1"/>
              </w:rPr>
            </w:pPr>
            <w:r w:rsidRPr="00932C63">
              <w:rPr>
                <w:rFonts w:hint="eastAsia"/>
                <w:color w:val="000000" w:themeColor="text1"/>
              </w:rPr>
              <w:t>ツアー</w:t>
            </w:r>
            <w:r w:rsidRPr="00932C63">
              <w:rPr>
                <w:color w:val="000000" w:themeColor="text1"/>
              </w:rPr>
              <w:t>1本あたりの</w:t>
            </w:r>
            <w:r w:rsidRPr="00932C63">
              <w:rPr>
                <w:rFonts w:hint="eastAsia"/>
                <w:color w:val="000000" w:themeColor="text1"/>
              </w:rPr>
              <w:t>助成</w:t>
            </w:r>
            <w:r w:rsidRPr="00932C63">
              <w:rPr>
                <w:color w:val="000000" w:themeColor="text1"/>
              </w:rPr>
              <w:t>金額</w:t>
            </w:r>
          </w:p>
        </w:tc>
      </w:tr>
      <w:tr w:rsidR="005E7B7C" w:rsidRPr="00932C63" w14:paraId="5087C322" w14:textId="77777777" w:rsidTr="00087008">
        <w:tc>
          <w:tcPr>
            <w:tcW w:w="2449" w:type="dxa"/>
          </w:tcPr>
          <w:p w14:paraId="7EFC1036" w14:textId="1EC0F83B" w:rsidR="004443FF" w:rsidRPr="00932C63" w:rsidRDefault="00B12830">
            <w:pPr>
              <w:rPr>
                <w:color w:val="000000" w:themeColor="text1"/>
              </w:rPr>
            </w:pPr>
            <w:r w:rsidRPr="00932C63">
              <w:rPr>
                <w:rFonts w:hint="eastAsia"/>
                <w:color w:val="000000" w:themeColor="text1"/>
              </w:rPr>
              <w:t>日帰り</w:t>
            </w:r>
          </w:p>
        </w:tc>
        <w:tc>
          <w:tcPr>
            <w:tcW w:w="2976" w:type="dxa"/>
          </w:tcPr>
          <w:p w14:paraId="2706F23D" w14:textId="77777777" w:rsidR="004443FF" w:rsidRPr="00932C63" w:rsidRDefault="00B12830">
            <w:pPr>
              <w:jc w:val="right"/>
              <w:rPr>
                <w:color w:val="000000" w:themeColor="text1"/>
              </w:rPr>
            </w:pPr>
            <w:r w:rsidRPr="00932C63">
              <w:rPr>
                <w:color w:val="000000" w:themeColor="text1"/>
              </w:rPr>
              <w:t>15,000円</w:t>
            </w:r>
          </w:p>
        </w:tc>
      </w:tr>
      <w:tr w:rsidR="008827C5" w:rsidRPr="00932C63" w14:paraId="776A9FD6" w14:textId="77777777" w:rsidTr="00087008">
        <w:tc>
          <w:tcPr>
            <w:tcW w:w="2449" w:type="dxa"/>
          </w:tcPr>
          <w:p w14:paraId="0355D94E" w14:textId="41FF2982" w:rsidR="004443FF" w:rsidRPr="00932C63" w:rsidRDefault="00087008">
            <w:pPr>
              <w:rPr>
                <w:color w:val="000000" w:themeColor="text1"/>
              </w:rPr>
            </w:pPr>
            <w:r>
              <w:rPr>
                <w:rFonts w:hint="eastAsia"/>
                <w:color w:val="000000" w:themeColor="text1"/>
              </w:rPr>
              <w:t>流域内</w:t>
            </w:r>
            <w:r w:rsidR="00B12830" w:rsidRPr="00932C63">
              <w:rPr>
                <w:rFonts w:hint="eastAsia"/>
                <w:color w:val="000000" w:themeColor="text1"/>
              </w:rPr>
              <w:t>宿泊</w:t>
            </w:r>
            <w:r w:rsidRPr="0077497F">
              <w:rPr>
                <w:rFonts w:hint="eastAsia"/>
              </w:rPr>
              <w:t>（1泊）</w:t>
            </w:r>
          </w:p>
        </w:tc>
        <w:tc>
          <w:tcPr>
            <w:tcW w:w="2976" w:type="dxa"/>
          </w:tcPr>
          <w:p w14:paraId="0F7E32AC" w14:textId="77777777" w:rsidR="004443FF" w:rsidRPr="00932C63" w:rsidRDefault="00B12830">
            <w:pPr>
              <w:jc w:val="right"/>
              <w:rPr>
                <w:color w:val="000000" w:themeColor="text1"/>
              </w:rPr>
            </w:pPr>
            <w:r w:rsidRPr="00932C63">
              <w:rPr>
                <w:color w:val="000000" w:themeColor="text1"/>
              </w:rPr>
              <w:t>30,000円</w:t>
            </w:r>
          </w:p>
        </w:tc>
      </w:tr>
      <w:tr w:rsidR="00087008" w:rsidRPr="00932C63" w14:paraId="43573E07" w14:textId="77777777" w:rsidTr="00087008">
        <w:tc>
          <w:tcPr>
            <w:tcW w:w="2449" w:type="dxa"/>
          </w:tcPr>
          <w:p w14:paraId="2AD30ECA" w14:textId="1B673793" w:rsidR="00087008" w:rsidRPr="00087008" w:rsidRDefault="00087008">
            <w:pPr>
              <w:rPr>
                <w:color w:val="FF0000"/>
              </w:rPr>
            </w:pPr>
            <w:r w:rsidRPr="0077497F">
              <w:rPr>
                <w:rFonts w:hint="eastAsia"/>
              </w:rPr>
              <w:t>流域内宿泊（2泊以上）</w:t>
            </w:r>
          </w:p>
        </w:tc>
        <w:tc>
          <w:tcPr>
            <w:tcW w:w="2976" w:type="dxa"/>
          </w:tcPr>
          <w:p w14:paraId="7DEB34D8" w14:textId="66B229F2" w:rsidR="00087008" w:rsidRPr="00087008" w:rsidRDefault="00087008">
            <w:pPr>
              <w:jc w:val="right"/>
              <w:rPr>
                <w:color w:val="FF0000"/>
              </w:rPr>
            </w:pPr>
            <w:r w:rsidRPr="0077497F">
              <w:rPr>
                <w:rFonts w:hint="eastAsia"/>
              </w:rPr>
              <w:t>40,000円</w:t>
            </w:r>
          </w:p>
        </w:tc>
      </w:tr>
    </w:tbl>
    <w:p w14:paraId="5082CD27" w14:textId="77777777" w:rsidR="004443FF" w:rsidRPr="00932C63" w:rsidRDefault="004443FF">
      <w:pPr>
        <w:rPr>
          <w:color w:val="000000" w:themeColor="text1"/>
        </w:rPr>
      </w:pPr>
    </w:p>
    <w:p w14:paraId="4505271C" w14:textId="77777777" w:rsidR="004443FF" w:rsidRPr="00932C63" w:rsidRDefault="00B12830">
      <w:pPr>
        <w:rPr>
          <w:color w:val="000000" w:themeColor="text1"/>
        </w:rPr>
      </w:pPr>
      <w:r w:rsidRPr="00932C63">
        <w:rPr>
          <w:rFonts w:hint="eastAsia"/>
          <w:color w:val="000000" w:themeColor="text1"/>
        </w:rPr>
        <w:t>（助成金の交付の申請）</w:t>
      </w:r>
    </w:p>
    <w:p w14:paraId="71BA441F" w14:textId="2A2FCA1A" w:rsidR="004443FF" w:rsidRPr="00932C63" w:rsidRDefault="00B12830">
      <w:pPr>
        <w:rPr>
          <w:color w:val="000000" w:themeColor="text1"/>
        </w:rPr>
      </w:pPr>
      <w:r w:rsidRPr="00932C63">
        <w:rPr>
          <w:rFonts w:hint="eastAsia"/>
          <w:color w:val="000000" w:themeColor="text1"/>
        </w:rPr>
        <w:t>第５条　助成事業者は、</w:t>
      </w:r>
      <w:r w:rsidRPr="00932C63">
        <w:rPr>
          <w:color w:val="000000" w:themeColor="text1"/>
        </w:rPr>
        <w:t>助成金の交付を受けようとする</w:t>
      </w:r>
      <w:r w:rsidRPr="00932C63">
        <w:rPr>
          <w:rFonts w:hint="eastAsia"/>
          <w:color w:val="000000" w:themeColor="text1"/>
        </w:rPr>
        <w:t>とき</w:t>
      </w:r>
      <w:r w:rsidRPr="00932C63">
        <w:rPr>
          <w:color w:val="000000" w:themeColor="text1"/>
        </w:rPr>
        <w:t>は、催行</w:t>
      </w:r>
      <w:r w:rsidRPr="00932C63">
        <w:rPr>
          <w:rFonts w:hint="eastAsia"/>
          <w:color w:val="000000" w:themeColor="text1"/>
        </w:rPr>
        <w:t>日の10日前までに助</w:t>
      </w:r>
      <w:r w:rsidRPr="00932C63">
        <w:rPr>
          <w:rFonts w:hint="eastAsia"/>
          <w:color w:val="000000" w:themeColor="text1"/>
        </w:rPr>
        <w:lastRenderedPageBreak/>
        <w:t>成金交付申請書（様式第</w:t>
      </w:r>
      <w:r w:rsidRPr="00932C63">
        <w:rPr>
          <w:color w:val="000000" w:themeColor="text1"/>
        </w:rPr>
        <w:t>1 号）に関係書類を添えて</w:t>
      </w:r>
      <w:r w:rsidRPr="00932C63">
        <w:rPr>
          <w:rFonts w:hint="eastAsia"/>
          <w:color w:val="000000" w:themeColor="text1"/>
        </w:rPr>
        <w:t>協議会代表理事（以下「代表理事」という。）に提出しなければならない。</w:t>
      </w:r>
    </w:p>
    <w:p w14:paraId="11D44922" w14:textId="77777777" w:rsidR="004443FF" w:rsidRPr="00932C63" w:rsidRDefault="004443FF">
      <w:pPr>
        <w:rPr>
          <w:color w:val="000000" w:themeColor="text1"/>
        </w:rPr>
      </w:pPr>
    </w:p>
    <w:p w14:paraId="1806582C" w14:textId="6D86F924" w:rsidR="004443FF" w:rsidRPr="00932C63" w:rsidRDefault="00B12830">
      <w:pPr>
        <w:rPr>
          <w:color w:val="000000" w:themeColor="text1"/>
        </w:rPr>
      </w:pPr>
      <w:r w:rsidRPr="00932C63">
        <w:rPr>
          <w:rFonts w:hint="eastAsia"/>
          <w:color w:val="000000" w:themeColor="text1"/>
        </w:rPr>
        <w:t>（助成金の交付の決定）</w:t>
      </w:r>
    </w:p>
    <w:p w14:paraId="46715A03" w14:textId="39F30204" w:rsidR="004443FF" w:rsidRPr="00932C63" w:rsidRDefault="00B12830">
      <w:pPr>
        <w:rPr>
          <w:color w:val="000000" w:themeColor="text1"/>
        </w:rPr>
      </w:pPr>
      <w:r w:rsidRPr="00932C63">
        <w:rPr>
          <w:rFonts w:hint="eastAsia"/>
          <w:color w:val="000000" w:themeColor="text1"/>
        </w:rPr>
        <w:t>第６条　代表理事</w:t>
      </w:r>
      <w:r w:rsidRPr="00932C63">
        <w:rPr>
          <w:color w:val="000000" w:themeColor="text1"/>
        </w:rPr>
        <w:t>は、</w:t>
      </w:r>
      <w:r w:rsidRPr="00932C63">
        <w:rPr>
          <w:rFonts w:hint="eastAsia"/>
          <w:color w:val="000000" w:themeColor="text1"/>
        </w:rPr>
        <w:t>助成</w:t>
      </w:r>
      <w:r w:rsidRPr="00932C63">
        <w:rPr>
          <w:color w:val="000000" w:themeColor="text1"/>
        </w:rPr>
        <w:t>金の交付の申請があった場合においては、当該申請の内容を審査し、</w:t>
      </w:r>
      <w:r w:rsidRPr="00932C63">
        <w:rPr>
          <w:rFonts w:hint="eastAsia"/>
          <w:color w:val="000000" w:themeColor="text1"/>
        </w:rPr>
        <w:t>助成</w:t>
      </w:r>
      <w:r w:rsidRPr="00932C63">
        <w:rPr>
          <w:color w:val="000000" w:themeColor="text1"/>
        </w:rPr>
        <w:t>金</w:t>
      </w:r>
      <w:r w:rsidRPr="00932C63">
        <w:rPr>
          <w:rFonts w:hint="eastAsia"/>
          <w:color w:val="000000" w:themeColor="text1"/>
        </w:rPr>
        <w:t>を交付すべきものと認めるときは、助成金の交付を決定し、その内容を助成金交付決定通知書（様式第２号）により助成事業者に通知するものとする。</w:t>
      </w:r>
    </w:p>
    <w:p w14:paraId="0597109E" w14:textId="77777777" w:rsidR="004443FF" w:rsidRPr="00932C63" w:rsidRDefault="004443FF">
      <w:pPr>
        <w:rPr>
          <w:color w:val="000000" w:themeColor="text1"/>
        </w:rPr>
      </w:pPr>
    </w:p>
    <w:p w14:paraId="0F65239D" w14:textId="77777777" w:rsidR="004443FF" w:rsidRPr="00932C63" w:rsidRDefault="00B12830">
      <w:pPr>
        <w:rPr>
          <w:color w:val="000000" w:themeColor="text1"/>
        </w:rPr>
      </w:pPr>
      <w:r w:rsidRPr="00932C63">
        <w:rPr>
          <w:rFonts w:hint="eastAsia"/>
          <w:color w:val="000000" w:themeColor="text1"/>
        </w:rPr>
        <w:t>（助成事業の着手）</w:t>
      </w:r>
    </w:p>
    <w:p w14:paraId="361409F0" w14:textId="77777777" w:rsidR="004443FF" w:rsidRPr="00932C63" w:rsidRDefault="00B12830">
      <w:pPr>
        <w:rPr>
          <w:color w:val="000000" w:themeColor="text1"/>
        </w:rPr>
      </w:pPr>
      <w:r w:rsidRPr="00932C63">
        <w:rPr>
          <w:rFonts w:hint="eastAsia"/>
          <w:color w:val="000000" w:themeColor="text1"/>
        </w:rPr>
        <w:t>第７条　助成事業の着手は、前条の規定による助成金の交付決定通知以降に行わなければならない。</w:t>
      </w:r>
    </w:p>
    <w:p w14:paraId="39CE161A" w14:textId="77777777" w:rsidR="004443FF" w:rsidRPr="00932C63" w:rsidRDefault="004443FF">
      <w:pPr>
        <w:rPr>
          <w:color w:val="000000" w:themeColor="text1"/>
        </w:rPr>
      </w:pPr>
    </w:p>
    <w:p w14:paraId="3232BC16" w14:textId="77777777" w:rsidR="004443FF" w:rsidRPr="00932C63" w:rsidRDefault="00B12830">
      <w:pPr>
        <w:rPr>
          <w:color w:val="000000" w:themeColor="text1"/>
        </w:rPr>
      </w:pPr>
      <w:r w:rsidRPr="00932C63">
        <w:rPr>
          <w:rFonts w:hint="eastAsia"/>
          <w:color w:val="000000" w:themeColor="text1"/>
        </w:rPr>
        <w:t>（変更等の届出）</w:t>
      </w:r>
    </w:p>
    <w:p w14:paraId="5F666D42" w14:textId="7B9989CE" w:rsidR="004443FF" w:rsidRPr="00932C63" w:rsidRDefault="00B12830">
      <w:pPr>
        <w:rPr>
          <w:color w:val="000000" w:themeColor="text1"/>
        </w:rPr>
      </w:pPr>
      <w:r w:rsidRPr="00932C63">
        <w:rPr>
          <w:rFonts w:hint="eastAsia"/>
          <w:color w:val="000000" w:themeColor="text1"/>
        </w:rPr>
        <w:t>第８条　助成事業者</w:t>
      </w:r>
      <w:r w:rsidRPr="00932C63">
        <w:rPr>
          <w:color w:val="000000" w:themeColor="text1"/>
        </w:rPr>
        <w:t>は、</w:t>
      </w:r>
      <w:r w:rsidRPr="00932C63">
        <w:rPr>
          <w:rFonts w:hint="eastAsia"/>
          <w:color w:val="000000" w:themeColor="text1"/>
        </w:rPr>
        <w:t>助成</w:t>
      </w:r>
      <w:r w:rsidRPr="00932C63">
        <w:rPr>
          <w:color w:val="000000" w:themeColor="text1"/>
        </w:rPr>
        <w:t>金の交付</w:t>
      </w:r>
      <w:r w:rsidRPr="00932C63">
        <w:rPr>
          <w:rFonts w:hint="eastAsia"/>
          <w:color w:val="000000" w:themeColor="text1"/>
        </w:rPr>
        <w:t>の</w:t>
      </w:r>
      <w:r w:rsidRPr="00932C63">
        <w:rPr>
          <w:color w:val="000000" w:themeColor="text1"/>
        </w:rPr>
        <w:t>決定を受けた後において、次の各号のいずれかに該当するときは、</w:t>
      </w:r>
      <w:r w:rsidRPr="00932C63">
        <w:rPr>
          <w:rFonts w:hint="eastAsia"/>
          <w:color w:val="000000" w:themeColor="text1"/>
        </w:rPr>
        <w:t>あらかじめ助成金変更（中止）届出書（様式第３号）を代表理事に提出し、承認を得なければならない。</w:t>
      </w:r>
    </w:p>
    <w:p w14:paraId="777A71F0" w14:textId="77777777" w:rsidR="004443FF" w:rsidRPr="00932C63" w:rsidRDefault="00B12830">
      <w:pPr>
        <w:rPr>
          <w:color w:val="000000" w:themeColor="text1"/>
        </w:rPr>
      </w:pPr>
      <w:r w:rsidRPr="00932C63">
        <w:rPr>
          <w:rFonts w:hint="eastAsia"/>
          <w:color w:val="000000" w:themeColor="text1"/>
        </w:rPr>
        <w:t>（１）交付申請の記載内容に変更が生じたとき。</w:t>
      </w:r>
    </w:p>
    <w:p w14:paraId="2F71F2C8" w14:textId="4C48AF21" w:rsidR="004443FF" w:rsidRPr="00932C63" w:rsidRDefault="00B12830">
      <w:pPr>
        <w:rPr>
          <w:color w:val="000000" w:themeColor="text1"/>
        </w:rPr>
      </w:pPr>
      <w:r w:rsidRPr="00932C63">
        <w:rPr>
          <w:rFonts w:hint="eastAsia"/>
          <w:color w:val="000000" w:themeColor="text1"/>
        </w:rPr>
        <w:t>（２）当該ツアーを中止したとき。</w:t>
      </w:r>
    </w:p>
    <w:p w14:paraId="417BC064" w14:textId="77777777" w:rsidR="004443FF" w:rsidRPr="00932C63" w:rsidRDefault="004443FF">
      <w:pPr>
        <w:rPr>
          <w:color w:val="000000" w:themeColor="text1"/>
        </w:rPr>
      </w:pPr>
    </w:p>
    <w:p w14:paraId="43909F15" w14:textId="1B73523E" w:rsidR="004443FF" w:rsidRPr="00932C63" w:rsidRDefault="00B12830">
      <w:pPr>
        <w:rPr>
          <w:color w:val="000000" w:themeColor="text1"/>
        </w:rPr>
      </w:pPr>
      <w:r w:rsidRPr="00932C63">
        <w:rPr>
          <w:rFonts w:hint="eastAsia"/>
          <w:color w:val="000000" w:themeColor="text1"/>
        </w:rPr>
        <w:t>（実績報告等）</w:t>
      </w:r>
    </w:p>
    <w:p w14:paraId="1E33D1E8" w14:textId="17B80FB3" w:rsidR="004443FF" w:rsidRPr="00932C63" w:rsidRDefault="00B12830">
      <w:pPr>
        <w:rPr>
          <w:color w:val="000000" w:themeColor="text1"/>
        </w:rPr>
      </w:pPr>
      <w:r w:rsidRPr="00932C63">
        <w:rPr>
          <w:rFonts w:hint="eastAsia"/>
          <w:color w:val="000000" w:themeColor="text1"/>
        </w:rPr>
        <w:t xml:space="preserve">第９条　</w:t>
      </w:r>
      <w:r w:rsidR="005E7B7C" w:rsidRPr="00932C63">
        <w:rPr>
          <w:rFonts w:hint="eastAsia"/>
          <w:color w:val="000000" w:themeColor="text1"/>
        </w:rPr>
        <w:t>助成事業者</w:t>
      </w:r>
      <w:r w:rsidRPr="00932C63">
        <w:rPr>
          <w:color w:val="000000" w:themeColor="text1"/>
        </w:rPr>
        <w:t>は、ツアーが終了したときは、催行日（複数日に渡る場合は最後の催行日）</w:t>
      </w:r>
      <w:r w:rsidR="005E7B7C" w:rsidRPr="00932C63">
        <w:rPr>
          <w:rFonts w:hint="eastAsia"/>
          <w:color w:val="000000" w:themeColor="text1"/>
        </w:rPr>
        <w:t>から起算して</w:t>
      </w:r>
      <w:r w:rsidRPr="00932C63">
        <w:rPr>
          <w:color w:val="000000" w:themeColor="text1"/>
        </w:rPr>
        <w:t>2週間</w:t>
      </w:r>
      <w:r w:rsidRPr="00932C63">
        <w:rPr>
          <w:rFonts w:hint="eastAsia"/>
          <w:color w:val="000000" w:themeColor="text1"/>
        </w:rPr>
        <w:t>以内に、実績報告書（様式第４号）に関係書類（原本）を添えて代表理事に提出しなければならない。</w:t>
      </w:r>
    </w:p>
    <w:p w14:paraId="45086CA0" w14:textId="77777777" w:rsidR="004443FF" w:rsidRPr="00932C63" w:rsidRDefault="004443FF">
      <w:pPr>
        <w:rPr>
          <w:color w:val="000000" w:themeColor="text1"/>
        </w:rPr>
      </w:pPr>
    </w:p>
    <w:p w14:paraId="6F3C0A91" w14:textId="77777777" w:rsidR="004443FF" w:rsidRPr="00932C63" w:rsidRDefault="00B12830">
      <w:pPr>
        <w:rPr>
          <w:color w:val="000000" w:themeColor="text1"/>
        </w:rPr>
      </w:pPr>
      <w:r w:rsidRPr="00932C63">
        <w:rPr>
          <w:rFonts w:hint="eastAsia"/>
          <w:color w:val="000000" w:themeColor="text1"/>
        </w:rPr>
        <w:t>（助成金の額の確定等）</w:t>
      </w:r>
    </w:p>
    <w:p w14:paraId="6D6E51B6" w14:textId="3F9EAFC9" w:rsidR="004443FF" w:rsidRPr="00932C63" w:rsidRDefault="00B12830">
      <w:pPr>
        <w:rPr>
          <w:color w:val="000000" w:themeColor="text1"/>
        </w:rPr>
      </w:pPr>
      <w:r w:rsidRPr="00932C63">
        <w:rPr>
          <w:rFonts w:hint="eastAsia"/>
          <w:color w:val="000000" w:themeColor="text1"/>
        </w:rPr>
        <w:t>第10条　協議会</w:t>
      </w:r>
      <w:r w:rsidRPr="00932C63">
        <w:rPr>
          <w:color w:val="000000" w:themeColor="text1"/>
        </w:rPr>
        <w:t>は、前条の規定により実績報告書を受理した場合においては、</w:t>
      </w:r>
      <w:r w:rsidRPr="00932C63">
        <w:rPr>
          <w:rFonts w:hint="eastAsia"/>
          <w:color w:val="000000" w:themeColor="text1"/>
        </w:rPr>
        <w:t>その内容の審査及び必要に応じて行う調査等により、交付すべき助成金の額を確定し、速やかに助成金を交付するものとする。</w:t>
      </w:r>
    </w:p>
    <w:p w14:paraId="3C41A8D5" w14:textId="77777777" w:rsidR="004443FF" w:rsidRPr="00932C63" w:rsidRDefault="004443FF">
      <w:pPr>
        <w:rPr>
          <w:color w:val="000000" w:themeColor="text1"/>
        </w:rPr>
      </w:pPr>
    </w:p>
    <w:p w14:paraId="3DF6B4A4" w14:textId="77777777" w:rsidR="004443FF" w:rsidRPr="00932C63" w:rsidRDefault="00B12830">
      <w:pPr>
        <w:rPr>
          <w:color w:val="000000" w:themeColor="text1"/>
        </w:rPr>
      </w:pPr>
      <w:r w:rsidRPr="00932C63">
        <w:rPr>
          <w:rFonts w:hint="eastAsia"/>
          <w:color w:val="000000" w:themeColor="text1"/>
        </w:rPr>
        <w:t>（決定の取消し）</w:t>
      </w:r>
    </w:p>
    <w:p w14:paraId="084F7064" w14:textId="456FBE83" w:rsidR="004443FF" w:rsidRPr="00932C63" w:rsidRDefault="00B12830">
      <w:pPr>
        <w:rPr>
          <w:color w:val="000000" w:themeColor="text1"/>
        </w:rPr>
      </w:pPr>
      <w:r w:rsidRPr="00932C63">
        <w:rPr>
          <w:rFonts w:hint="eastAsia"/>
          <w:color w:val="000000" w:themeColor="text1"/>
        </w:rPr>
        <w:t>第11条　代表理事</w:t>
      </w:r>
      <w:r w:rsidRPr="00932C63">
        <w:rPr>
          <w:color w:val="000000" w:themeColor="text1"/>
        </w:rPr>
        <w:t>は、</w:t>
      </w:r>
      <w:r w:rsidR="00243469">
        <w:rPr>
          <w:rFonts w:hint="eastAsia"/>
          <w:color w:val="000000" w:themeColor="text1"/>
        </w:rPr>
        <w:t>助成</w:t>
      </w:r>
      <w:r w:rsidR="00243469">
        <w:t>金の交付の決定後又は確定後において、申請若しくは報告の内容に虚為</w:t>
      </w:r>
      <w:r w:rsidR="00DE53A2">
        <w:rPr>
          <w:rFonts w:hint="eastAsia"/>
        </w:rPr>
        <w:t>や</w:t>
      </w:r>
      <w:r w:rsidR="00243469">
        <w:rPr>
          <w:rFonts w:hint="eastAsia"/>
        </w:rPr>
        <w:t>不正</w:t>
      </w:r>
      <w:r w:rsidR="00243469">
        <w:t>が認められるときは、当該</w:t>
      </w:r>
      <w:r w:rsidR="00243469">
        <w:rPr>
          <w:rFonts w:hint="eastAsia"/>
        </w:rPr>
        <w:t>助成金</w:t>
      </w:r>
      <w:r w:rsidR="00243469">
        <w:t>の交付の決定を取り消すことができる。</w:t>
      </w:r>
    </w:p>
    <w:p w14:paraId="6A975889" w14:textId="33A5C9EC" w:rsidR="004443FF" w:rsidRPr="00932C63" w:rsidRDefault="00B12830">
      <w:pPr>
        <w:rPr>
          <w:color w:val="000000" w:themeColor="text1"/>
        </w:rPr>
      </w:pPr>
      <w:r w:rsidRPr="00932C63">
        <w:rPr>
          <w:rFonts w:hint="eastAsia"/>
          <w:color w:val="000000" w:themeColor="text1"/>
        </w:rPr>
        <w:t>２</w:t>
      </w:r>
      <w:r w:rsidRPr="00932C63">
        <w:rPr>
          <w:color w:val="000000" w:themeColor="text1"/>
        </w:rPr>
        <w:t xml:space="preserve"> 前項の規定により</w:t>
      </w:r>
      <w:r w:rsidRPr="00932C63">
        <w:rPr>
          <w:rFonts w:hint="eastAsia"/>
          <w:color w:val="000000" w:themeColor="text1"/>
        </w:rPr>
        <w:t>助成</w:t>
      </w:r>
      <w:r w:rsidRPr="00932C63">
        <w:rPr>
          <w:color w:val="000000" w:themeColor="text1"/>
        </w:rPr>
        <w:t>金の交付決定を取り消したときは、</w:t>
      </w:r>
      <w:r w:rsidRPr="00932C63">
        <w:rPr>
          <w:rFonts w:hint="eastAsia"/>
          <w:color w:val="000000" w:themeColor="text1"/>
        </w:rPr>
        <w:t>助成</w:t>
      </w:r>
      <w:r w:rsidRPr="00932C63">
        <w:rPr>
          <w:color w:val="000000" w:themeColor="text1"/>
        </w:rPr>
        <w:t>金交付決定取消通知書（様式第</w:t>
      </w:r>
      <w:r w:rsidRPr="00932C63">
        <w:rPr>
          <w:rFonts w:hint="eastAsia"/>
          <w:color w:val="000000" w:themeColor="text1"/>
        </w:rPr>
        <w:t>５号）により助成事業者に通知するものとする。</w:t>
      </w:r>
    </w:p>
    <w:p w14:paraId="4B2C600D" w14:textId="77777777" w:rsidR="004443FF" w:rsidRPr="00932C63" w:rsidRDefault="004443FF">
      <w:pPr>
        <w:rPr>
          <w:color w:val="000000" w:themeColor="text1"/>
        </w:rPr>
      </w:pPr>
    </w:p>
    <w:p w14:paraId="006DBC3A" w14:textId="77777777" w:rsidR="004443FF" w:rsidRPr="00932C63" w:rsidRDefault="00B12830">
      <w:pPr>
        <w:rPr>
          <w:color w:val="000000" w:themeColor="text1"/>
        </w:rPr>
      </w:pPr>
      <w:r w:rsidRPr="00932C63">
        <w:rPr>
          <w:rFonts w:hint="eastAsia"/>
          <w:color w:val="000000" w:themeColor="text1"/>
        </w:rPr>
        <w:t>（助成金の返還）</w:t>
      </w:r>
    </w:p>
    <w:p w14:paraId="0CDAA6F5" w14:textId="77777777" w:rsidR="004443FF" w:rsidRPr="00932C63" w:rsidRDefault="00B12830">
      <w:pPr>
        <w:rPr>
          <w:color w:val="000000" w:themeColor="text1"/>
        </w:rPr>
      </w:pPr>
      <w:r w:rsidRPr="00932C63">
        <w:rPr>
          <w:rFonts w:hint="eastAsia"/>
          <w:color w:val="000000" w:themeColor="text1"/>
        </w:rPr>
        <w:lastRenderedPageBreak/>
        <w:t>第12</w:t>
      </w:r>
      <w:r w:rsidRPr="00932C63">
        <w:rPr>
          <w:color w:val="000000" w:themeColor="text1"/>
        </w:rPr>
        <w:t>条</w:t>
      </w:r>
      <w:r w:rsidRPr="00932C63">
        <w:rPr>
          <w:rFonts w:hint="eastAsia"/>
          <w:color w:val="000000" w:themeColor="text1"/>
        </w:rPr>
        <w:t xml:space="preserve">　</w:t>
      </w:r>
      <w:r w:rsidRPr="00932C63">
        <w:rPr>
          <w:color w:val="000000" w:themeColor="text1"/>
        </w:rPr>
        <w:t>代表理事は、交付決定を取り消した場合において、既に</w:t>
      </w:r>
      <w:r w:rsidRPr="00932C63">
        <w:rPr>
          <w:rFonts w:hint="eastAsia"/>
          <w:color w:val="000000" w:themeColor="text1"/>
        </w:rPr>
        <w:t>助成</w:t>
      </w:r>
      <w:r w:rsidRPr="00932C63">
        <w:rPr>
          <w:color w:val="000000" w:themeColor="text1"/>
        </w:rPr>
        <w:t>金が交付されているときは、期限</w:t>
      </w:r>
      <w:r w:rsidRPr="00932C63">
        <w:rPr>
          <w:rFonts w:hint="eastAsia"/>
          <w:color w:val="000000" w:themeColor="text1"/>
        </w:rPr>
        <w:t>を定めて、その返還を命ずるものとする。</w:t>
      </w:r>
    </w:p>
    <w:p w14:paraId="3B43CD16" w14:textId="77777777" w:rsidR="004443FF" w:rsidRPr="00932C63" w:rsidRDefault="004443FF">
      <w:pPr>
        <w:rPr>
          <w:color w:val="000000" w:themeColor="text1"/>
        </w:rPr>
      </w:pPr>
    </w:p>
    <w:p w14:paraId="331FA04B" w14:textId="77777777" w:rsidR="004443FF" w:rsidRPr="00932C63" w:rsidRDefault="00B12830">
      <w:pPr>
        <w:rPr>
          <w:color w:val="000000" w:themeColor="text1"/>
        </w:rPr>
      </w:pPr>
      <w:r w:rsidRPr="00932C63">
        <w:rPr>
          <w:rFonts w:hint="eastAsia"/>
          <w:color w:val="000000" w:themeColor="text1"/>
        </w:rPr>
        <w:t>（事業の終了）</w:t>
      </w:r>
    </w:p>
    <w:p w14:paraId="5F553091" w14:textId="77777777" w:rsidR="004443FF" w:rsidRPr="00932C63" w:rsidRDefault="00B12830">
      <w:pPr>
        <w:rPr>
          <w:color w:val="000000" w:themeColor="text1"/>
        </w:rPr>
      </w:pPr>
      <w:r w:rsidRPr="00932C63">
        <w:rPr>
          <w:rFonts w:hint="eastAsia"/>
          <w:color w:val="000000" w:themeColor="text1"/>
        </w:rPr>
        <w:t>第</w:t>
      </w:r>
      <w:r w:rsidRPr="00932C63">
        <w:rPr>
          <w:color w:val="000000" w:themeColor="text1"/>
        </w:rPr>
        <w:t xml:space="preserve"> </w:t>
      </w:r>
      <w:r w:rsidRPr="00932C63">
        <w:rPr>
          <w:rFonts w:hint="eastAsia"/>
          <w:color w:val="000000" w:themeColor="text1"/>
        </w:rPr>
        <w:t>13</w:t>
      </w:r>
      <w:r w:rsidRPr="00932C63">
        <w:rPr>
          <w:color w:val="000000" w:themeColor="text1"/>
        </w:rPr>
        <w:t xml:space="preserve"> 条</w:t>
      </w:r>
      <w:r w:rsidRPr="00932C63">
        <w:rPr>
          <w:rFonts w:hint="eastAsia"/>
          <w:color w:val="000000" w:themeColor="text1"/>
        </w:rPr>
        <w:t xml:space="preserve">　</w:t>
      </w:r>
      <w:r w:rsidRPr="00932C63">
        <w:rPr>
          <w:color w:val="000000" w:themeColor="text1"/>
        </w:rPr>
        <w:t>助成金の交付決定額が当該年度の予算額に達した場合は、その時点で</w:t>
      </w:r>
      <w:r w:rsidRPr="00932C63">
        <w:rPr>
          <w:rFonts w:hint="eastAsia"/>
          <w:color w:val="000000" w:themeColor="text1"/>
        </w:rPr>
        <w:t>この事業を終了する。</w:t>
      </w:r>
    </w:p>
    <w:p w14:paraId="623503EA" w14:textId="77777777" w:rsidR="004443FF" w:rsidRPr="00932C63" w:rsidRDefault="004443FF">
      <w:pPr>
        <w:rPr>
          <w:color w:val="000000" w:themeColor="text1"/>
        </w:rPr>
      </w:pPr>
    </w:p>
    <w:p w14:paraId="26E40EA9" w14:textId="77777777" w:rsidR="004443FF" w:rsidRPr="00932C63" w:rsidRDefault="00B12830">
      <w:pPr>
        <w:rPr>
          <w:color w:val="000000" w:themeColor="text1"/>
        </w:rPr>
      </w:pPr>
      <w:r w:rsidRPr="00932C63">
        <w:rPr>
          <w:rFonts w:hint="eastAsia"/>
          <w:color w:val="000000" w:themeColor="text1"/>
        </w:rPr>
        <w:t>（その他）</w:t>
      </w:r>
    </w:p>
    <w:p w14:paraId="16133D64" w14:textId="77777777" w:rsidR="004443FF" w:rsidRPr="00932C63" w:rsidRDefault="00B12830">
      <w:pPr>
        <w:rPr>
          <w:color w:val="000000" w:themeColor="text1"/>
        </w:rPr>
      </w:pPr>
      <w:r w:rsidRPr="00932C63">
        <w:rPr>
          <w:rFonts w:hint="eastAsia"/>
          <w:color w:val="000000" w:themeColor="text1"/>
        </w:rPr>
        <w:t>第</w:t>
      </w:r>
      <w:r w:rsidRPr="00932C63">
        <w:rPr>
          <w:color w:val="000000" w:themeColor="text1"/>
        </w:rPr>
        <w:t xml:space="preserve"> </w:t>
      </w:r>
      <w:r w:rsidRPr="00932C63">
        <w:rPr>
          <w:rFonts w:hint="eastAsia"/>
          <w:color w:val="000000" w:themeColor="text1"/>
        </w:rPr>
        <w:t>14</w:t>
      </w:r>
      <w:r w:rsidRPr="00932C63">
        <w:rPr>
          <w:color w:val="000000" w:themeColor="text1"/>
        </w:rPr>
        <w:t xml:space="preserve"> 条 この要綱に定めるもののほか、必要な事項は、</w:t>
      </w:r>
      <w:r w:rsidRPr="00932C63">
        <w:rPr>
          <w:rFonts w:hint="eastAsia"/>
          <w:color w:val="000000" w:themeColor="text1"/>
        </w:rPr>
        <w:t>代表理事</w:t>
      </w:r>
      <w:r w:rsidRPr="00932C63">
        <w:rPr>
          <w:color w:val="000000" w:themeColor="text1"/>
        </w:rPr>
        <w:t>が別に定める。</w:t>
      </w:r>
    </w:p>
    <w:p w14:paraId="7B26F08E" w14:textId="77777777" w:rsidR="004443FF" w:rsidRPr="00932C63" w:rsidRDefault="004443FF">
      <w:pPr>
        <w:rPr>
          <w:color w:val="000000" w:themeColor="text1"/>
        </w:rPr>
      </w:pPr>
    </w:p>
    <w:p w14:paraId="1FE75F84" w14:textId="77777777" w:rsidR="004443FF" w:rsidRPr="00932C63" w:rsidRDefault="00B12830">
      <w:pPr>
        <w:rPr>
          <w:color w:val="000000" w:themeColor="text1"/>
        </w:rPr>
      </w:pPr>
      <w:r w:rsidRPr="00932C63">
        <w:rPr>
          <w:rFonts w:hint="eastAsia"/>
          <w:color w:val="000000" w:themeColor="text1"/>
        </w:rPr>
        <w:t>附</w:t>
      </w:r>
      <w:r w:rsidRPr="00932C63">
        <w:rPr>
          <w:color w:val="000000" w:themeColor="text1"/>
        </w:rPr>
        <w:t xml:space="preserve"> 則</w:t>
      </w:r>
    </w:p>
    <w:p w14:paraId="0A47FC09" w14:textId="2B3A5727" w:rsidR="004443FF" w:rsidRPr="005E7B7C" w:rsidRDefault="00B12830">
      <w:pPr>
        <w:rPr>
          <w:color w:val="000000" w:themeColor="text1"/>
        </w:rPr>
      </w:pPr>
      <w:r w:rsidRPr="00932C63">
        <w:rPr>
          <w:rFonts w:hint="eastAsia"/>
          <w:color w:val="000000" w:themeColor="text1"/>
        </w:rPr>
        <w:t>１</w:t>
      </w:r>
      <w:r w:rsidRPr="00932C63">
        <w:rPr>
          <w:color w:val="000000" w:themeColor="text1"/>
        </w:rPr>
        <w:t xml:space="preserve"> この要綱は、</w:t>
      </w:r>
      <w:r w:rsidRPr="00D24493">
        <w:rPr>
          <w:color w:val="000000" w:themeColor="text1"/>
        </w:rPr>
        <w:t>令</w:t>
      </w:r>
      <w:r w:rsidRPr="0077497F">
        <w:t>和</w:t>
      </w:r>
      <w:r w:rsidR="00087008" w:rsidRPr="0077497F">
        <w:rPr>
          <w:rFonts w:hint="eastAsia"/>
        </w:rPr>
        <w:t>6</w:t>
      </w:r>
      <w:r w:rsidRPr="00932C63">
        <w:rPr>
          <w:color w:val="000000" w:themeColor="text1"/>
        </w:rPr>
        <w:t>年</w:t>
      </w:r>
      <w:r w:rsidR="005E7B7C" w:rsidRPr="00932C63">
        <w:rPr>
          <w:rFonts w:hint="eastAsia"/>
          <w:color w:val="000000" w:themeColor="text1"/>
        </w:rPr>
        <w:t>4</w:t>
      </w:r>
      <w:r w:rsidRPr="00932C63">
        <w:rPr>
          <w:color w:val="000000" w:themeColor="text1"/>
        </w:rPr>
        <w:t>月</w:t>
      </w:r>
      <w:r w:rsidRPr="00932C63">
        <w:rPr>
          <w:rFonts w:hint="eastAsia"/>
          <w:color w:val="000000" w:themeColor="text1"/>
        </w:rPr>
        <w:t>1</w:t>
      </w:r>
      <w:r w:rsidRPr="00932C63">
        <w:rPr>
          <w:color w:val="000000" w:themeColor="text1"/>
        </w:rPr>
        <w:t>日から施行する。</w:t>
      </w:r>
    </w:p>
    <w:p w14:paraId="069C97C6" w14:textId="77777777" w:rsidR="004443FF" w:rsidRDefault="004443FF"/>
    <w:sectPr w:rsidR="004443F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2F8DE" w14:textId="77777777" w:rsidR="00ED0EE5" w:rsidRDefault="00ED0EE5">
      <w:r>
        <w:separator/>
      </w:r>
    </w:p>
  </w:endnote>
  <w:endnote w:type="continuationSeparator" w:id="0">
    <w:p w14:paraId="0BDD184B" w14:textId="77777777" w:rsidR="00ED0EE5" w:rsidRDefault="00ED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576AD" w14:textId="77777777" w:rsidR="00ED0EE5" w:rsidRDefault="00ED0EE5">
      <w:r>
        <w:separator/>
      </w:r>
    </w:p>
  </w:footnote>
  <w:footnote w:type="continuationSeparator" w:id="0">
    <w:p w14:paraId="00B96940" w14:textId="77777777" w:rsidR="00ED0EE5" w:rsidRDefault="00ED0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FF"/>
    <w:rsid w:val="00087008"/>
    <w:rsid w:val="001A1BAC"/>
    <w:rsid w:val="00243469"/>
    <w:rsid w:val="00272C5A"/>
    <w:rsid w:val="003F3350"/>
    <w:rsid w:val="004443FF"/>
    <w:rsid w:val="004A0191"/>
    <w:rsid w:val="005E7B7C"/>
    <w:rsid w:val="0077497F"/>
    <w:rsid w:val="008827C5"/>
    <w:rsid w:val="00916649"/>
    <w:rsid w:val="00932C63"/>
    <w:rsid w:val="00A33CF2"/>
    <w:rsid w:val="00B12830"/>
    <w:rsid w:val="00BF321E"/>
    <w:rsid w:val="00C44B3C"/>
    <w:rsid w:val="00D24493"/>
    <w:rsid w:val="00DD4571"/>
    <w:rsid w:val="00DE53A2"/>
    <w:rsid w:val="00ED0EE5"/>
    <w:rsid w:val="00FE5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596D03"/>
  <w15:chartTrackingRefBased/>
  <w15:docId w15:val="{3BBD3DD3-A055-4E7C-A99A-20A1B9C0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竹島 由翔</dc:creator>
  <cp:lastModifiedBy>user</cp:lastModifiedBy>
  <cp:revision>2</cp:revision>
  <cp:lastPrinted>2024-04-01T06:08:00Z</cp:lastPrinted>
  <dcterms:created xsi:type="dcterms:W3CDTF">2024-05-10T05:22:00Z</dcterms:created>
  <dcterms:modified xsi:type="dcterms:W3CDTF">2024-05-10T05:22:00Z</dcterms:modified>
</cp:coreProperties>
</file>